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3" w:rsidRPr="00EC77B4" w:rsidRDefault="00F45C73" w:rsidP="00F45C73">
      <w:pPr>
        <w:spacing w:after="120" w:line="240" w:lineRule="auto"/>
        <w:rPr>
          <w:b/>
          <w:color w:val="5F497A" w:themeColor="accent4" w:themeShade="BF"/>
          <w:sz w:val="24"/>
          <w:szCs w:val="20"/>
        </w:rPr>
      </w:pPr>
    </w:p>
    <w:tbl>
      <w:tblPr>
        <w:tblStyle w:val="TableGrid"/>
        <w:tblW w:w="14328" w:type="dxa"/>
        <w:tblLook w:val="04A0"/>
      </w:tblPr>
      <w:tblGrid>
        <w:gridCol w:w="1856"/>
        <w:gridCol w:w="5052"/>
        <w:gridCol w:w="5802"/>
        <w:gridCol w:w="1618"/>
      </w:tblGrid>
      <w:tr w:rsidR="00882ACA" w:rsidRPr="00173BF3" w:rsidTr="00173BF3">
        <w:tc>
          <w:tcPr>
            <w:tcW w:w="1856" w:type="dxa"/>
            <w:shd w:val="clear" w:color="auto" w:fill="D9D9D9" w:themeFill="background1" w:themeFillShade="D9"/>
          </w:tcPr>
          <w:p w:rsidR="00882ACA" w:rsidRPr="00173BF3" w:rsidRDefault="00882ACA" w:rsidP="00F45C73">
            <w:pPr>
              <w:spacing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TASK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:rsidR="00882ACA" w:rsidRPr="00173BF3" w:rsidRDefault="00882ACA" w:rsidP="00F45C73">
            <w:pPr>
              <w:spacing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STATUS</w:t>
            </w:r>
          </w:p>
        </w:tc>
        <w:tc>
          <w:tcPr>
            <w:tcW w:w="5802" w:type="dxa"/>
            <w:shd w:val="clear" w:color="auto" w:fill="D9D9D9" w:themeFill="background1" w:themeFillShade="D9"/>
          </w:tcPr>
          <w:p w:rsidR="00882ACA" w:rsidRPr="00173BF3" w:rsidRDefault="00882ACA" w:rsidP="00F45C73">
            <w:pPr>
              <w:spacing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NEXT STEPS / ISSUES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882ACA" w:rsidRPr="00173BF3" w:rsidRDefault="00882ACA" w:rsidP="00F45C73">
            <w:pPr>
              <w:spacing w:after="120"/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LEAD</w:t>
            </w:r>
          </w:p>
        </w:tc>
      </w:tr>
      <w:tr w:rsidR="00882ACA" w:rsidRPr="00173BF3" w:rsidTr="00173BF3">
        <w:tc>
          <w:tcPr>
            <w:tcW w:w="1856" w:type="dxa"/>
          </w:tcPr>
          <w:p w:rsidR="00882ACA" w:rsidRPr="00173BF3" w:rsidRDefault="00882ACA" w:rsidP="009E498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SITEMAP</w:t>
            </w:r>
          </w:p>
        </w:tc>
        <w:tc>
          <w:tcPr>
            <w:tcW w:w="505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Complete</w:t>
            </w:r>
          </w:p>
          <w:p w:rsidR="00882ACA" w:rsidRPr="00173BF3" w:rsidRDefault="00882ACA" w:rsidP="000B488D">
            <w:pPr>
              <w:ind w:left="1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80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Final version distributed to team February 13</w:t>
            </w:r>
          </w:p>
          <w:p w:rsidR="00882ACA" w:rsidRPr="00173BF3" w:rsidRDefault="00882ACA" w:rsidP="000B488D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8" w:type="dxa"/>
          </w:tcPr>
          <w:p w:rsidR="00882ACA" w:rsidRPr="00173BF3" w:rsidRDefault="00882ACA" w:rsidP="00731120">
            <w:pPr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B. Roberts</w:t>
            </w:r>
          </w:p>
        </w:tc>
      </w:tr>
      <w:tr w:rsidR="00882ACA" w:rsidRPr="00173BF3" w:rsidTr="00173BF3">
        <w:tc>
          <w:tcPr>
            <w:tcW w:w="1856" w:type="dxa"/>
          </w:tcPr>
          <w:p w:rsidR="00882ACA" w:rsidRPr="00173BF3" w:rsidRDefault="00882ACA" w:rsidP="009E498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WIREFRAMES</w:t>
            </w:r>
          </w:p>
        </w:tc>
        <w:tc>
          <w:tcPr>
            <w:tcW w:w="505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Navigation and Homepage Complete</w:t>
            </w:r>
          </w:p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About and Owners Complete</w:t>
            </w:r>
          </w:p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Choosing a Spaceship currently being revised by agency per client comments</w:t>
            </w:r>
          </w:p>
          <w:p w:rsidR="00882ACA" w:rsidRPr="00173BF3" w:rsidRDefault="00882ACA" w:rsidP="000B488D">
            <w:pPr>
              <w:ind w:left="1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80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Choosing a Spaceship revisions will be delivered to client March 20</w:t>
            </w:r>
          </w:p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News Stories scheduled to begin development March 24</w:t>
            </w:r>
          </w:p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News Stories presentation March 31</w:t>
            </w:r>
          </w:p>
        </w:tc>
        <w:tc>
          <w:tcPr>
            <w:tcW w:w="1618" w:type="dxa"/>
          </w:tcPr>
          <w:p w:rsidR="00882ACA" w:rsidRPr="00173BF3" w:rsidRDefault="00882ACA" w:rsidP="00731120">
            <w:pPr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S. Graff</w:t>
            </w:r>
          </w:p>
        </w:tc>
      </w:tr>
      <w:tr w:rsidR="00882ACA" w:rsidRPr="00173BF3" w:rsidTr="00173BF3">
        <w:tc>
          <w:tcPr>
            <w:tcW w:w="1856" w:type="dxa"/>
          </w:tcPr>
          <w:p w:rsidR="00882ACA" w:rsidRPr="00173BF3" w:rsidRDefault="00882ACA" w:rsidP="009E498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COMPS</w:t>
            </w:r>
          </w:p>
        </w:tc>
        <w:tc>
          <w:tcPr>
            <w:tcW w:w="505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Navigation and Homepage delivered, but working on update to masthead treatment</w:t>
            </w:r>
          </w:p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About and Owners sections under development</w:t>
            </w:r>
          </w:p>
        </w:tc>
        <w:tc>
          <w:tcPr>
            <w:tcW w:w="580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 xml:space="preserve">About and Owners sections scheduled to be delivered March 25, although legal review has been delayed.  </w:t>
            </w:r>
          </w:p>
          <w:p w:rsidR="00882ACA" w:rsidRPr="00173BF3" w:rsidRDefault="00882ACA" w:rsidP="00E46097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Due to delay, creative team has started advanced work on Group 3 comps</w:t>
            </w:r>
          </w:p>
          <w:p w:rsidR="00882ACA" w:rsidRPr="00173BF3" w:rsidRDefault="00882ACA" w:rsidP="00E46097">
            <w:pPr>
              <w:ind w:left="1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8" w:type="dxa"/>
          </w:tcPr>
          <w:p w:rsidR="00882ACA" w:rsidRPr="00173BF3" w:rsidRDefault="00882ACA" w:rsidP="009E4982">
            <w:pPr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P. Richards</w:t>
            </w:r>
          </w:p>
        </w:tc>
      </w:tr>
      <w:tr w:rsidR="00882ACA" w:rsidRPr="00173BF3" w:rsidTr="00173BF3">
        <w:tc>
          <w:tcPr>
            <w:tcW w:w="1856" w:type="dxa"/>
          </w:tcPr>
          <w:p w:rsidR="00882ACA" w:rsidRPr="00173BF3" w:rsidRDefault="00882ACA" w:rsidP="009E498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STYLE GUIDE</w:t>
            </w:r>
          </w:p>
        </w:tc>
        <w:tc>
          <w:tcPr>
            <w:tcW w:w="505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Navigation and Homepage presentation scheduled for March 19 @3pm</w:t>
            </w:r>
          </w:p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 xml:space="preserve">This review is most important for creative teams </w:t>
            </w:r>
          </w:p>
          <w:p w:rsidR="00882ACA" w:rsidRPr="00173BF3" w:rsidRDefault="00882ACA" w:rsidP="00E46097">
            <w:pPr>
              <w:ind w:left="1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802" w:type="dxa"/>
          </w:tcPr>
          <w:p w:rsidR="00882ACA" w:rsidRPr="00173BF3" w:rsidRDefault="00882ACA" w:rsidP="009E4982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Agency requests  update to homepage masthead treatment with the About and Owners delivery so we can include it with the second style guide presentation</w:t>
            </w:r>
          </w:p>
          <w:p w:rsidR="00882ACA" w:rsidRPr="00173BF3" w:rsidRDefault="00882ACA" w:rsidP="00E46097">
            <w:pPr>
              <w:ind w:left="1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18" w:type="dxa"/>
          </w:tcPr>
          <w:p w:rsidR="00882ACA" w:rsidRPr="00173BF3" w:rsidRDefault="00882ACA" w:rsidP="009E4982">
            <w:pPr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K. Layman</w:t>
            </w:r>
          </w:p>
        </w:tc>
      </w:tr>
      <w:tr w:rsidR="00882ACA" w:rsidRPr="00173BF3" w:rsidTr="00173BF3">
        <w:tc>
          <w:tcPr>
            <w:tcW w:w="1856" w:type="dxa"/>
          </w:tcPr>
          <w:p w:rsidR="00882ACA" w:rsidRPr="00173BF3" w:rsidRDefault="00882ACA" w:rsidP="009E498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173BF3">
              <w:rPr>
                <w:rFonts w:ascii="Arial" w:hAnsi="Arial" w:cs="Arial"/>
                <w:b/>
                <w:sz w:val="24"/>
                <w:szCs w:val="20"/>
              </w:rPr>
              <w:t>TESTING DOCUMENTS</w:t>
            </w:r>
          </w:p>
        </w:tc>
        <w:tc>
          <w:tcPr>
            <w:tcW w:w="5052" w:type="dxa"/>
          </w:tcPr>
          <w:p w:rsidR="00882ACA" w:rsidRPr="00173BF3" w:rsidRDefault="00882ACA" w:rsidP="00C9524F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Development of Test Strategy and Cases documentation will begin upon receipt of final style guide</w:t>
            </w:r>
          </w:p>
          <w:p w:rsidR="00882ACA" w:rsidRPr="00173BF3" w:rsidRDefault="00882ACA" w:rsidP="00C6792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802" w:type="dxa"/>
          </w:tcPr>
          <w:p w:rsidR="00882ACA" w:rsidRPr="00173BF3" w:rsidRDefault="00882ACA" w:rsidP="00C67928">
            <w:pPr>
              <w:numPr>
                <w:ilvl w:val="0"/>
                <w:numId w:val="3"/>
              </w:numPr>
              <w:ind w:left="137" w:hanging="180"/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Agency will review test documentation with clients week of June 1</w:t>
            </w:r>
          </w:p>
        </w:tc>
        <w:tc>
          <w:tcPr>
            <w:tcW w:w="1618" w:type="dxa"/>
          </w:tcPr>
          <w:p w:rsidR="00882ACA" w:rsidRPr="00173BF3" w:rsidRDefault="00882ACA" w:rsidP="009E4982">
            <w:pPr>
              <w:rPr>
                <w:rFonts w:ascii="Arial" w:hAnsi="Arial" w:cs="Arial"/>
                <w:sz w:val="24"/>
                <w:szCs w:val="20"/>
              </w:rPr>
            </w:pPr>
            <w:r w:rsidRPr="00173BF3">
              <w:rPr>
                <w:rFonts w:ascii="Arial" w:hAnsi="Arial" w:cs="Arial"/>
                <w:sz w:val="24"/>
                <w:szCs w:val="20"/>
              </w:rPr>
              <w:t>S. Kelly</w:t>
            </w:r>
          </w:p>
        </w:tc>
      </w:tr>
    </w:tbl>
    <w:p w:rsidR="00447213" w:rsidRPr="00C86EF0" w:rsidRDefault="00447213" w:rsidP="00F7636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F3BC1" w:rsidRPr="00C86EF0" w:rsidRDefault="00FF3BC1" w:rsidP="00F7636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F3BC1" w:rsidRPr="00C86EF0" w:rsidRDefault="00FF3BC1" w:rsidP="00F76367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3BC1" w:rsidRPr="00C86EF0" w:rsidSect="00A15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FA" w:rsidRDefault="00542AFA" w:rsidP="00F76367">
      <w:pPr>
        <w:spacing w:after="0" w:line="240" w:lineRule="auto"/>
      </w:pPr>
      <w:r>
        <w:separator/>
      </w:r>
    </w:p>
  </w:endnote>
  <w:endnote w:type="continuationSeparator" w:id="0">
    <w:p w:rsidR="00542AFA" w:rsidRDefault="00542AFA" w:rsidP="00F7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6" w:rsidRPr="00173BF3" w:rsidRDefault="00173BF3" w:rsidP="00173BF3">
    <w:pPr>
      <w:pStyle w:val="ListParagraph"/>
      <w:spacing w:line="480" w:lineRule="auto"/>
      <w:rPr>
        <w:rFonts w:ascii="Arial" w:hAnsi="Arial" w:cs="Arial"/>
        <w:sz w:val="20"/>
        <w:szCs w:val="24"/>
      </w:rPr>
    </w:pPr>
    <w:r w:rsidRPr="005B678B">
      <w:rPr>
        <w:rFonts w:ascii="Arial" w:hAnsi="Arial" w:cs="Arial"/>
        <w:sz w:val="20"/>
        <w:szCs w:val="24"/>
      </w:rPr>
      <w:t>J. Ross Publishing WAV™ material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0"/>
        <w:szCs w:val="24"/>
      </w:rPr>
      <w:t>JR1056_0</w:t>
    </w:r>
    <w:r w:rsidR="00A15869">
      <w:rPr>
        <w:rFonts w:ascii="Arial" w:hAnsi="Arial" w:cs="Arial"/>
        <w:sz w:val="20"/>
        <w:szCs w:val="24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FA" w:rsidRDefault="00542AFA" w:rsidP="00F76367">
      <w:pPr>
        <w:spacing w:after="0" w:line="240" w:lineRule="auto"/>
      </w:pPr>
      <w:r>
        <w:separator/>
      </w:r>
    </w:p>
  </w:footnote>
  <w:footnote w:type="continuationSeparator" w:id="0">
    <w:p w:rsidR="00542AFA" w:rsidRDefault="00542AFA" w:rsidP="00F7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F3" w:rsidRPr="005B678B" w:rsidRDefault="00173BF3" w:rsidP="00173BF3">
    <w:pPr>
      <w:pStyle w:val="ListParagraph"/>
      <w:spacing w:line="240" w:lineRule="auto"/>
      <w:jc w:val="right"/>
      <w:rPr>
        <w:rFonts w:ascii="Arial" w:hAnsi="Arial" w:cs="Arial"/>
        <w:sz w:val="20"/>
        <w:szCs w:val="24"/>
      </w:rPr>
    </w:pPr>
    <w:r w:rsidRPr="005B678B">
      <w:rPr>
        <w:rFonts w:ascii="Arial" w:hAnsi="Arial" w:cs="Arial"/>
        <w:b/>
        <w:i/>
        <w:sz w:val="20"/>
        <w:szCs w:val="24"/>
      </w:rPr>
      <w:t>Digital Project Management</w:t>
    </w:r>
    <w:proofErr w:type="gramStart"/>
    <w:r w:rsidRPr="005B678B">
      <w:rPr>
        <w:rFonts w:ascii="Arial" w:hAnsi="Arial" w:cs="Arial"/>
        <w:b/>
        <w:i/>
        <w:sz w:val="20"/>
        <w:szCs w:val="24"/>
      </w:rPr>
      <w:t>:</w:t>
    </w:r>
    <w:proofErr w:type="gramEnd"/>
    <w:r>
      <w:rPr>
        <w:rFonts w:ascii="Arial" w:hAnsi="Arial" w:cs="Arial"/>
        <w:b/>
        <w:i/>
        <w:sz w:val="20"/>
        <w:szCs w:val="24"/>
      </w:rPr>
      <w:br/>
    </w:r>
    <w:r w:rsidRPr="005B678B">
      <w:rPr>
        <w:rFonts w:ascii="Arial" w:hAnsi="Arial" w:cs="Arial"/>
        <w:i/>
        <w:sz w:val="20"/>
        <w:szCs w:val="24"/>
      </w:rPr>
      <w:t>The</w:t>
    </w:r>
    <w:r>
      <w:rPr>
        <w:rFonts w:ascii="Arial" w:hAnsi="Arial" w:cs="Arial"/>
        <w:i/>
        <w:sz w:val="20"/>
        <w:szCs w:val="24"/>
      </w:rPr>
      <w:t xml:space="preserve"> </w:t>
    </w:r>
    <w:r w:rsidRPr="005B678B">
      <w:rPr>
        <w:rFonts w:ascii="Arial" w:hAnsi="Arial" w:cs="Arial"/>
        <w:i/>
        <w:sz w:val="20"/>
        <w:szCs w:val="24"/>
      </w:rPr>
      <w:t>Complete Step-by-Step Guide to a Successful Launch</w:t>
    </w:r>
    <w:r>
      <w:rPr>
        <w:rFonts w:ascii="Arial" w:hAnsi="Arial" w:cs="Arial"/>
        <w:sz w:val="20"/>
        <w:szCs w:val="24"/>
      </w:rPr>
      <w:br/>
    </w:r>
    <w:r w:rsidRPr="005B678B">
      <w:rPr>
        <w:rFonts w:ascii="Arial" w:hAnsi="Arial" w:cs="Arial"/>
        <w:color w:val="313131"/>
        <w:sz w:val="20"/>
        <w:szCs w:val="15"/>
        <w:shd w:val="clear" w:color="auto" w:fill="FFFFFF"/>
      </w:rPr>
      <w:t>By Taylor Olson, PMP</w:t>
    </w:r>
  </w:p>
  <w:p w:rsidR="00173BF3" w:rsidRDefault="00173BF3" w:rsidP="00173BF3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73BF3" w:rsidRDefault="00173BF3" w:rsidP="00173BF3">
    <w:pPr>
      <w:pStyle w:val="Header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JETZEN STATUS REPORT</w:t>
    </w:r>
  </w:p>
  <w:p w:rsidR="00173BF3" w:rsidRDefault="00173BF3">
    <w:pPr>
      <w:pStyle w:val="Header"/>
    </w:pPr>
  </w:p>
  <w:p w:rsidR="005A07B6" w:rsidRDefault="005A07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69" w:rsidRDefault="00A15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5EE"/>
    <w:multiLevelType w:val="hybridMultilevel"/>
    <w:tmpl w:val="99B0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555D"/>
    <w:multiLevelType w:val="hybridMultilevel"/>
    <w:tmpl w:val="5034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7F5"/>
    <w:multiLevelType w:val="hybridMultilevel"/>
    <w:tmpl w:val="FC7E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62A1"/>
    <w:multiLevelType w:val="hybridMultilevel"/>
    <w:tmpl w:val="E974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6433A"/>
    <w:multiLevelType w:val="hybridMultilevel"/>
    <w:tmpl w:val="91AC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525EE"/>
    <w:multiLevelType w:val="hybridMultilevel"/>
    <w:tmpl w:val="8EAE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C1A42"/>
    <w:multiLevelType w:val="hybridMultilevel"/>
    <w:tmpl w:val="F25A0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A85093"/>
    <w:multiLevelType w:val="hybridMultilevel"/>
    <w:tmpl w:val="A3BCEB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75F7"/>
    <w:rsid w:val="00006186"/>
    <w:rsid w:val="000152CC"/>
    <w:rsid w:val="000260AB"/>
    <w:rsid w:val="0003322D"/>
    <w:rsid w:val="00036B75"/>
    <w:rsid w:val="000417EF"/>
    <w:rsid w:val="00041F55"/>
    <w:rsid w:val="000505B2"/>
    <w:rsid w:val="00051F2F"/>
    <w:rsid w:val="00055FA6"/>
    <w:rsid w:val="00056D3D"/>
    <w:rsid w:val="00060B5A"/>
    <w:rsid w:val="00064437"/>
    <w:rsid w:val="00074FA5"/>
    <w:rsid w:val="00075A4F"/>
    <w:rsid w:val="0007767D"/>
    <w:rsid w:val="00077CE4"/>
    <w:rsid w:val="000861AE"/>
    <w:rsid w:val="000974E7"/>
    <w:rsid w:val="00097A69"/>
    <w:rsid w:val="000A084D"/>
    <w:rsid w:val="000A16DF"/>
    <w:rsid w:val="000B2A73"/>
    <w:rsid w:val="000B488D"/>
    <w:rsid w:val="000F445E"/>
    <w:rsid w:val="001042CC"/>
    <w:rsid w:val="00113B6F"/>
    <w:rsid w:val="00121DB3"/>
    <w:rsid w:val="00124AB8"/>
    <w:rsid w:val="00130D79"/>
    <w:rsid w:val="00141A15"/>
    <w:rsid w:val="00151A74"/>
    <w:rsid w:val="00152016"/>
    <w:rsid w:val="00156B9F"/>
    <w:rsid w:val="00157C15"/>
    <w:rsid w:val="0017235C"/>
    <w:rsid w:val="00173BF3"/>
    <w:rsid w:val="001776AF"/>
    <w:rsid w:val="001860CE"/>
    <w:rsid w:val="00190C2E"/>
    <w:rsid w:val="001953CC"/>
    <w:rsid w:val="001967EB"/>
    <w:rsid w:val="001A759F"/>
    <w:rsid w:val="001C0086"/>
    <w:rsid w:val="001C0681"/>
    <w:rsid w:val="001C4EDD"/>
    <w:rsid w:val="001D730E"/>
    <w:rsid w:val="001F0C69"/>
    <w:rsid w:val="001F41AA"/>
    <w:rsid w:val="001F5C19"/>
    <w:rsid w:val="001F6AB0"/>
    <w:rsid w:val="00206CDE"/>
    <w:rsid w:val="00224975"/>
    <w:rsid w:val="00233174"/>
    <w:rsid w:val="002335E2"/>
    <w:rsid w:val="00236D8A"/>
    <w:rsid w:val="00244819"/>
    <w:rsid w:val="00250BAA"/>
    <w:rsid w:val="00256E8C"/>
    <w:rsid w:val="00262ABE"/>
    <w:rsid w:val="00267847"/>
    <w:rsid w:val="0027126E"/>
    <w:rsid w:val="0027528B"/>
    <w:rsid w:val="00276D9C"/>
    <w:rsid w:val="00276DF1"/>
    <w:rsid w:val="002806AD"/>
    <w:rsid w:val="00282E37"/>
    <w:rsid w:val="00295D2F"/>
    <w:rsid w:val="002A10BC"/>
    <w:rsid w:val="002A46E1"/>
    <w:rsid w:val="002A5EAB"/>
    <w:rsid w:val="002A6D00"/>
    <w:rsid w:val="002A7F8B"/>
    <w:rsid w:val="002B091C"/>
    <w:rsid w:val="002B1373"/>
    <w:rsid w:val="002B432D"/>
    <w:rsid w:val="002C4796"/>
    <w:rsid w:val="002D5C28"/>
    <w:rsid w:val="002D63BA"/>
    <w:rsid w:val="002E21C9"/>
    <w:rsid w:val="002E3E89"/>
    <w:rsid w:val="002E6CC0"/>
    <w:rsid w:val="002F1EDE"/>
    <w:rsid w:val="00314D93"/>
    <w:rsid w:val="003219AB"/>
    <w:rsid w:val="003219D5"/>
    <w:rsid w:val="003331F1"/>
    <w:rsid w:val="00346224"/>
    <w:rsid w:val="00347F75"/>
    <w:rsid w:val="00351070"/>
    <w:rsid w:val="00363CC3"/>
    <w:rsid w:val="00364861"/>
    <w:rsid w:val="00367507"/>
    <w:rsid w:val="003A2092"/>
    <w:rsid w:val="003A75D8"/>
    <w:rsid w:val="003A7B7E"/>
    <w:rsid w:val="003B3718"/>
    <w:rsid w:val="003B4907"/>
    <w:rsid w:val="003C3696"/>
    <w:rsid w:val="003D1251"/>
    <w:rsid w:val="003D2ED5"/>
    <w:rsid w:val="003D7C58"/>
    <w:rsid w:val="003E6C05"/>
    <w:rsid w:val="00400689"/>
    <w:rsid w:val="004021B5"/>
    <w:rsid w:val="004045C0"/>
    <w:rsid w:val="00404A56"/>
    <w:rsid w:val="00425583"/>
    <w:rsid w:val="00425A09"/>
    <w:rsid w:val="00436DF7"/>
    <w:rsid w:val="00436ED3"/>
    <w:rsid w:val="00437817"/>
    <w:rsid w:val="0043798B"/>
    <w:rsid w:val="00440C28"/>
    <w:rsid w:val="00447213"/>
    <w:rsid w:val="00453083"/>
    <w:rsid w:val="00453E5E"/>
    <w:rsid w:val="00455E2A"/>
    <w:rsid w:val="004563AF"/>
    <w:rsid w:val="00461E61"/>
    <w:rsid w:val="00462490"/>
    <w:rsid w:val="004628D3"/>
    <w:rsid w:val="004649E1"/>
    <w:rsid w:val="004672E4"/>
    <w:rsid w:val="004673A5"/>
    <w:rsid w:val="00471BC2"/>
    <w:rsid w:val="004764B2"/>
    <w:rsid w:val="00486EDE"/>
    <w:rsid w:val="004877F6"/>
    <w:rsid w:val="00493975"/>
    <w:rsid w:val="00495713"/>
    <w:rsid w:val="00497E2C"/>
    <w:rsid w:val="004A77D5"/>
    <w:rsid w:val="004C2FE3"/>
    <w:rsid w:val="004D1184"/>
    <w:rsid w:val="004D65E5"/>
    <w:rsid w:val="004F3ACC"/>
    <w:rsid w:val="004F4736"/>
    <w:rsid w:val="005067A6"/>
    <w:rsid w:val="00514099"/>
    <w:rsid w:val="00521832"/>
    <w:rsid w:val="005226DD"/>
    <w:rsid w:val="005255AE"/>
    <w:rsid w:val="00525BC8"/>
    <w:rsid w:val="0053387B"/>
    <w:rsid w:val="00535773"/>
    <w:rsid w:val="00537B9C"/>
    <w:rsid w:val="00540888"/>
    <w:rsid w:val="00541DE9"/>
    <w:rsid w:val="00542AFA"/>
    <w:rsid w:val="00543A16"/>
    <w:rsid w:val="0055204D"/>
    <w:rsid w:val="00553316"/>
    <w:rsid w:val="00556979"/>
    <w:rsid w:val="00570BF7"/>
    <w:rsid w:val="00580F96"/>
    <w:rsid w:val="00587861"/>
    <w:rsid w:val="00597A68"/>
    <w:rsid w:val="005A07B6"/>
    <w:rsid w:val="005B1A88"/>
    <w:rsid w:val="005C6111"/>
    <w:rsid w:val="005C6D0D"/>
    <w:rsid w:val="005D1EFC"/>
    <w:rsid w:val="005E09A6"/>
    <w:rsid w:val="005F2E75"/>
    <w:rsid w:val="005F4317"/>
    <w:rsid w:val="00604473"/>
    <w:rsid w:val="00606017"/>
    <w:rsid w:val="006143AF"/>
    <w:rsid w:val="006157EF"/>
    <w:rsid w:val="00616AE5"/>
    <w:rsid w:val="0062308D"/>
    <w:rsid w:val="006333A3"/>
    <w:rsid w:val="00633F13"/>
    <w:rsid w:val="00647FF0"/>
    <w:rsid w:val="00651863"/>
    <w:rsid w:val="006609F5"/>
    <w:rsid w:val="00671BC4"/>
    <w:rsid w:val="00673E9A"/>
    <w:rsid w:val="00674D38"/>
    <w:rsid w:val="00683657"/>
    <w:rsid w:val="00683CA4"/>
    <w:rsid w:val="00693E61"/>
    <w:rsid w:val="00695920"/>
    <w:rsid w:val="006B11BA"/>
    <w:rsid w:val="006B2760"/>
    <w:rsid w:val="006C0063"/>
    <w:rsid w:val="006C1930"/>
    <w:rsid w:val="006C43EE"/>
    <w:rsid w:val="006C4EA0"/>
    <w:rsid w:val="006D29D4"/>
    <w:rsid w:val="006D3A60"/>
    <w:rsid w:val="006E3402"/>
    <w:rsid w:val="006E3BCB"/>
    <w:rsid w:val="006E409F"/>
    <w:rsid w:val="006E57D9"/>
    <w:rsid w:val="006F5969"/>
    <w:rsid w:val="00710B36"/>
    <w:rsid w:val="007110B0"/>
    <w:rsid w:val="00713B12"/>
    <w:rsid w:val="00713C30"/>
    <w:rsid w:val="00716D08"/>
    <w:rsid w:val="00731120"/>
    <w:rsid w:val="00735DF7"/>
    <w:rsid w:val="0075159D"/>
    <w:rsid w:val="0075268F"/>
    <w:rsid w:val="00752A1A"/>
    <w:rsid w:val="0075510E"/>
    <w:rsid w:val="007554FC"/>
    <w:rsid w:val="00765104"/>
    <w:rsid w:val="00782496"/>
    <w:rsid w:val="007B3919"/>
    <w:rsid w:val="007B3A42"/>
    <w:rsid w:val="007B5E0B"/>
    <w:rsid w:val="007C42F3"/>
    <w:rsid w:val="007D0200"/>
    <w:rsid w:val="007D29CC"/>
    <w:rsid w:val="007D2C76"/>
    <w:rsid w:val="007E1513"/>
    <w:rsid w:val="007E6B07"/>
    <w:rsid w:val="00801DF6"/>
    <w:rsid w:val="00816C26"/>
    <w:rsid w:val="00817082"/>
    <w:rsid w:val="00820F7B"/>
    <w:rsid w:val="0082608E"/>
    <w:rsid w:val="0083181A"/>
    <w:rsid w:val="00831AB1"/>
    <w:rsid w:val="00841F1B"/>
    <w:rsid w:val="00847297"/>
    <w:rsid w:val="00851FBD"/>
    <w:rsid w:val="00864BD5"/>
    <w:rsid w:val="00870D00"/>
    <w:rsid w:val="0087268A"/>
    <w:rsid w:val="0087714E"/>
    <w:rsid w:val="00882ACA"/>
    <w:rsid w:val="00890F05"/>
    <w:rsid w:val="00891509"/>
    <w:rsid w:val="008916A5"/>
    <w:rsid w:val="00891979"/>
    <w:rsid w:val="008B0101"/>
    <w:rsid w:val="008B1E80"/>
    <w:rsid w:val="008B1EB8"/>
    <w:rsid w:val="008C07A8"/>
    <w:rsid w:val="008C1969"/>
    <w:rsid w:val="008C676F"/>
    <w:rsid w:val="008D2409"/>
    <w:rsid w:val="008D2C14"/>
    <w:rsid w:val="008D7C27"/>
    <w:rsid w:val="008E0FA9"/>
    <w:rsid w:val="00900E0F"/>
    <w:rsid w:val="00906267"/>
    <w:rsid w:val="00923F35"/>
    <w:rsid w:val="00967C18"/>
    <w:rsid w:val="00982E0C"/>
    <w:rsid w:val="0098574E"/>
    <w:rsid w:val="0099696E"/>
    <w:rsid w:val="009A33AE"/>
    <w:rsid w:val="009A4DC0"/>
    <w:rsid w:val="009A7FCF"/>
    <w:rsid w:val="009D2E44"/>
    <w:rsid w:val="009D4890"/>
    <w:rsid w:val="009E4982"/>
    <w:rsid w:val="009F1864"/>
    <w:rsid w:val="009F2AD5"/>
    <w:rsid w:val="00A00B17"/>
    <w:rsid w:val="00A11783"/>
    <w:rsid w:val="00A143CD"/>
    <w:rsid w:val="00A15869"/>
    <w:rsid w:val="00A261A5"/>
    <w:rsid w:val="00A344F8"/>
    <w:rsid w:val="00A36843"/>
    <w:rsid w:val="00A52675"/>
    <w:rsid w:val="00A55A77"/>
    <w:rsid w:val="00A6778C"/>
    <w:rsid w:val="00A7276C"/>
    <w:rsid w:val="00A74776"/>
    <w:rsid w:val="00A87C7C"/>
    <w:rsid w:val="00A96B2C"/>
    <w:rsid w:val="00A96E3B"/>
    <w:rsid w:val="00AA32D5"/>
    <w:rsid w:val="00AB175B"/>
    <w:rsid w:val="00AB3EC1"/>
    <w:rsid w:val="00AC1AE4"/>
    <w:rsid w:val="00AC5930"/>
    <w:rsid w:val="00AC6DE8"/>
    <w:rsid w:val="00AD49BD"/>
    <w:rsid w:val="00AD65B6"/>
    <w:rsid w:val="00AD687D"/>
    <w:rsid w:val="00AE1942"/>
    <w:rsid w:val="00AE2FEC"/>
    <w:rsid w:val="00AE3660"/>
    <w:rsid w:val="00AF289A"/>
    <w:rsid w:val="00AF545E"/>
    <w:rsid w:val="00AF5850"/>
    <w:rsid w:val="00B14B7F"/>
    <w:rsid w:val="00B15DC9"/>
    <w:rsid w:val="00B21563"/>
    <w:rsid w:val="00B21AD5"/>
    <w:rsid w:val="00B2582C"/>
    <w:rsid w:val="00B341E7"/>
    <w:rsid w:val="00B3641B"/>
    <w:rsid w:val="00B37596"/>
    <w:rsid w:val="00B4480A"/>
    <w:rsid w:val="00B47342"/>
    <w:rsid w:val="00B53889"/>
    <w:rsid w:val="00B53B4D"/>
    <w:rsid w:val="00BA00CD"/>
    <w:rsid w:val="00BA1E6D"/>
    <w:rsid w:val="00BA27E1"/>
    <w:rsid w:val="00BA53E1"/>
    <w:rsid w:val="00BA58BB"/>
    <w:rsid w:val="00BA5BAF"/>
    <w:rsid w:val="00BA75F7"/>
    <w:rsid w:val="00BC5B83"/>
    <w:rsid w:val="00BC7978"/>
    <w:rsid w:val="00BC7BB6"/>
    <w:rsid w:val="00BD1A21"/>
    <w:rsid w:val="00BD27E0"/>
    <w:rsid w:val="00BD32EB"/>
    <w:rsid w:val="00BD48B1"/>
    <w:rsid w:val="00BD5D24"/>
    <w:rsid w:val="00BE6679"/>
    <w:rsid w:val="00BE6705"/>
    <w:rsid w:val="00BF0D86"/>
    <w:rsid w:val="00BF1CB1"/>
    <w:rsid w:val="00BF5540"/>
    <w:rsid w:val="00BF5C0F"/>
    <w:rsid w:val="00C0470A"/>
    <w:rsid w:val="00C239B0"/>
    <w:rsid w:val="00C31604"/>
    <w:rsid w:val="00C33968"/>
    <w:rsid w:val="00C33DDE"/>
    <w:rsid w:val="00C340AC"/>
    <w:rsid w:val="00C340E0"/>
    <w:rsid w:val="00C348BC"/>
    <w:rsid w:val="00C36C3C"/>
    <w:rsid w:val="00C416A5"/>
    <w:rsid w:val="00C527FE"/>
    <w:rsid w:val="00C67928"/>
    <w:rsid w:val="00C837E2"/>
    <w:rsid w:val="00C86EF0"/>
    <w:rsid w:val="00CA22A8"/>
    <w:rsid w:val="00CA41D2"/>
    <w:rsid w:val="00CC18F7"/>
    <w:rsid w:val="00CC3351"/>
    <w:rsid w:val="00CC3FC8"/>
    <w:rsid w:val="00CD4ED3"/>
    <w:rsid w:val="00CD775E"/>
    <w:rsid w:val="00CE146D"/>
    <w:rsid w:val="00CE4652"/>
    <w:rsid w:val="00CE6B8B"/>
    <w:rsid w:val="00CF599C"/>
    <w:rsid w:val="00CF7ED1"/>
    <w:rsid w:val="00D03D0D"/>
    <w:rsid w:val="00D068F6"/>
    <w:rsid w:val="00D105F4"/>
    <w:rsid w:val="00D16400"/>
    <w:rsid w:val="00D21D9C"/>
    <w:rsid w:val="00D3558A"/>
    <w:rsid w:val="00D44D69"/>
    <w:rsid w:val="00D46666"/>
    <w:rsid w:val="00D545CC"/>
    <w:rsid w:val="00D60C7D"/>
    <w:rsid w:val="00D618C9"/>
    <w:rsid w:val="00D63238"/>
    <w:rsid w:val="00D66A65"/>
    <w:rsid w:val="00D70DA6"/>
    <w:rsid w:val="00D71147"/>
    <w:rsid w:val="00D823A4"/>
    <w:rsid w:val="00D84EEF"/>
    <w:rsid w:val="00D91D77"/>
    <w:rsid w:val="00D970C8"/>
    <w:rsid w:val="00D97213"/>
    <w:rsid w:val="00DA31F3"/>
    <w:rsid w:val="00DB7A24"/>
    <w:rsid w:val="00DD1F38"/>
    <w:rsid w:val="00DF2E2B"/>
    <w:rsid w:val="00DF37BF"/>
    <w:rsid w:val="00E026B3"/>
    <w:rsid w:val="00E03476"/>
    <w:rsid w:val="00E03609"/>
    <w:rsid w:val="00E06388"/>
    <w:rsid w:val="00E13D4E"/>
    <w:rsid w:val="00E14F59"/>
    <w:rsid w:val="00E16682"/>
    <w:rsid w:val="00E276EA"/>
    <w:rsid w:val="00E305D2"/>
    <w:rsid w:val="00E31075"/>
    <w:rsid w:val="00E3525F"/>
    <w:rsid w:val="00E36B63"/>
    <w:rsid w:val="00E46097"/>
    <w:rsid w:val="00E4725D"/>
    <w:rsid w:val="00E479F1"/>
    <w:rsid w:val="00E52481"/>
    <w:rsid w:val="00E60EBE"/>
    <w:rsid w:val="00E622B5"/>
    <w:rsid w:val="00E64E6B"/>
    <w:rsid w:val="00E80196"/>
    <w:rsid w:val="00E80F46"/>
    <w:rsid w:val="00E848A7"/>
    <w:rsid w:val="00E86601"/>
    <w:rsid w:val="00E96816"/>
    <w:rsid w:val="00E97674"/>
    <w:rsid w:val="00EA0396"/>
    <w:rsid w:val="00EA6D32"/>
    <w:rsid w:val="00EC3029"/>
    <w:rsid w:val="00EC77B4"/>
    <w:rsid w:val="00ED2A90"/>
    <w:rsid w:val="00ED3501"/>
    <w:rsid w:val="00ED5E0E"/>
    <w:rsid w:val="00EE05E7"/>
    <w:rsid w:val="00EF0849"/>
    <w:rsid w:val="00F046D8"/>
    <w:rsid w:val="00F15C88"/>
    <w:rsid w:val="00F26E03"/>
    <w:rsid w:val="00F32A35"/>
    <w:rsid w:val="00F35B26"/>
    <w:rsid w:val="00F40EB4"/>
    <w:rsid w:val="00F417C0"/>
    <w:rsid w:val="00F45C73"/>
    <w:rsid w:val="00F50D32"/>
    <w:rsid w:val="00F54B42"/>
    <w:rsid w:val="00F60176"/>
    <w:rsid w:val="00F76367"/>
    <w:rsid w:val="00F82578"/>
    <w:rsid w:val="00F82D47"/>
    <w:rsid w:val="00F85D0A"/>
    <w:rsid w:val="00FA0FF3"/>
    <w:rsid w:val="00FA53A5"/>
    <w:rsid w:val="00FC0048"/>
    <w:rsid w:val="00FC1A0F"/>
    <w:rsid w:val="00FC22A0"/>
    <w:rsid w:val="00FD52F1"/>
    <w:rsid w:val="00FD5DAE"/>
    <w:rsid w:val="00FD7391"/>
    <w:rsid w:val="00FD7C2A"/>
    <w:rsid w:val="00FE06CB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67"/>
  </w:style>
  <w:style w:type="paragraph" w:styleId="Footer">
    <w:name w:val="footer"/>
    <w:basedOn w:val="Normal"/>
    <w:link w:val="FooterChar"/>
    <w:uiPriority w:val="99"/>
    <w:unhideWhenUsed/>
    <w:rsid w:val="00F7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67"/>
  </w:style>
  <w:style w:type="paragraph" w:styleId="BalloonText">
    <w:name w:val="Balloon Text"/>
    <w:basedOn w:val="Normal"/>
    <w:link w:val="BalloonTextChar"/>
    <w:uiPriority w:val="99"/>
    <w:semiHidden/>
    <w:unhideWhenUsed/>
    <w:rsid w:val="00F7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67"/>
  </w:style>
  <w:style w:type="paragraph" w:styleId="Footer">
    <w:name w:val="footer"/>
    <w:basedOn w:val="Normal"/>
    <w:link w:val="FooterChar"/>
    <w:uiPriority w:val="99"/>
    <w:unhideWhenUsed/>
    <w:rsid w:val="00F7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67"/>
  </w:style>
  <w:style w:type="paragraph" w:styleId="BalloonText">
    <w:name w:val="Balloon Text"/>
    <w:basedOn w:val="Normal"/>
    <w:link w:val="BalloonTextChar"/>
    <w:uiPriority w:val="99"/>
    <w:semiHidden/>
    <w:unhideWhenUsed/>
    <w:rsid w:val="00F7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2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ABA0-E377-4A8B-ACC5-D5229B24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THAILAND STATUS REPORT</vt:lpstr>
    </vt:vector>
  </TitlesOfParts>
  <Company>McCann Midwest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STATUS REPORT</dc:title>
  <dc:creator>Olson, Taylor (DET-MRM)</dc:creator>
  <cp:lastModifiedBy>Mary Ellen Thoms</cp:lastModifiedBy>
  <cp:revision>4</cp:revision>
  <cp:lastPrinted>2014-03-20T02:37:00Z</cp:lastPrinted>
  <dcterms:created xsi:type="dcterms:W3CDTF">2015-08-03T14:55:00Z</dcterms:created>
  <dcterms:modified xsi:type="dcterms:W3CDTF">2015-08-03T20:39:00Z</dcterms:modified>
</cp:coreProperties>
</file>